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B4" w:rsidRPr="009E21B4" w:rsidRDefault="009E21B4">
      <w:pPr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9E21B4" w:rsidRDefault="00F14CEB" w:rsidP="009E21B4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9E21B4">
        <w:rPr>
          <w:rFonts w:asciiTheme="majorEastAsia" w:eastAsiaTheme="majorEastAsia" w:hAnsiTheme="majorEastAsia" w:hint="eastAsia"/>
          <w:b/>
          <w:sz w:val="44"/>
          <w:szCs w:val="44"/>
        </w:rPr>
        <w:t>2015年霸州市残疾人联合会</w:t>
      </w:r>
    </w:p>
    <w:p w:rsidR="00C36277" w:rsidRPr="009E21B4" w:rsidRDefault="00F14CEB" w:rsidP="009E21B4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9E21B4">
        <w:rPr>
          <w:rFonts w:asciiTheme="majorEastAsia" w:eastAsiaTheme="majorEastAsia" w:hAnsiTheme="majorEastAsia" w:hint="eastAsia"/>
          <w:b/>
          <w:sz w:val="44"/>
          <w:szCs w:val="44"/>
        </w:rPr>
        <w:t>政府采购情况说明</w:t>
      </w:r>
    </w:p>
    <w:p w:rsidR="00F14CEB" w:rsidRPr="009E21B4" w:rsidRDefault="00F14CEB">
      <w:pPr>
        <w:rPr>
          <w:rFonts w:ascii="仿宋_GB2312" w:eastAsia="仿宋_GB2312" w:hint="eastAsia"/>
          <w:sz w:val="32"/>
          <w:szCs w:val="32"/>
        </w:rPr>
      </w:pPr>
    </w:p>
    <w:p w:rsidR="00F14CEB" w:rsidRDefault="00F14CEB" w:rsidP="009E21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E21B4">
        <w:rPr>
          <w:rFonts w:ascii="仿宋_GB2312" w:eastAsia="仿宋_GB2312" w:hint="eastAsia"/>
          <w:sz w:val="32"/>
          <w:szCs w:val="32"/>
        </w:rPr>
        <w:t>2015年本部门政府采购支出为284713元，用于</w:t>
      </w:r>
      <w:r w:rsidR="009E21B4" w:rsidRPr="009E21B4">
        <w:rPr>
          <w:rFonts w:ascii="仿宋_GB2312" w:eastAsia="仿宋_GB2312" w:hint="eastAsia"/>
          <w:sz w:val="32"/>
          <w:szCs w:val="32"/>
        </w:rPr>
        <w:t>按照廊坊市残联《关于认真做好贫困残疾人家庭无障碍改造工作的通知》（</w:t>
      </w:r>
      <w:proofErr w:type="gramStart"/>
      <w:r w:rsidR="009E21B4" w:rsidRPr="009E21B4">
        <w:rPr>
          <w:rFonts w:ascii="仿宋_GB2312" w:eastAsia="仿宋_GB2312" w:hint="eastAsia"/>
          <w:sz w:val="32"/>
          <w:szCs w:val="32"/>
        </w:rPr>
        <w:t>廊残维字</w:t>
      </w:r>
      <w:proofErr w:type="gramEnd"/>
      <w:r w:rsidR="009E21B4" w:rsidRPr="009E21B4">
        <w:rPr>
          <w:rFonts w:ascii="仿宋_GB2312" w:eastAsia="仿宋_GB2312" w:hint="eastAsia"/>
          <w:sz w:val="32"/>
          <w:szCs w:val="32"/>
        </w:rPr>
        <w:t>[2015]2号）要求，为我市29户贫困肢体残疾人和43户其他类型贫困残疾人家庭实施无障碍改造</w:t>
      </w:r>
      <w:r w:rsidR="009E21B4">
        <w:rPr>
          <w:rFonts w:ascii="仿宋_GB2312" w:eastAsia="仿宋_GB2312" w:hint="eastAsia"/>
          <w:sz w:val="32"/>
          <w:szCs w:val="32"/>
        </w:rPr>
        <w:t>工程。</w:t>
      </w:r>
    </w:p>
    <w:p w:rsidR="009E21B4" w:rsidRDefault="009E21B4" w:rsidP="009E21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E21B4" w:rsidRDefault="009E21B4" w:rsidP="009E21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E21B4" w:rsidRDefault="009E21B4" w:rsidP="009E21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E21B4" w:rsidRDefault="009E21B4" w:rsidP="009E21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E21B4" w:rsidRDefault="009E21B4" w:rsidP="009E21B4">
      <w:pPr>
        <w:ind w:firstLineChars="1500" w:firstLine="4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霸州市残疾人联合会</w:t>
      </w:r>
    </w:p>
    <w:p w:rsidR="009E21B4" w:rsidRPr="009E21B4" w:rsidRDefault="009E21B4" w:rsidP="009E21B4">
      <w:pPr>
        <w:ind w:firstLineChars="1550" w:firstLine="4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2016年9月13日</w:t>
      </w:r>
    </w:p>
    <w:sectPr w:rsidR="009E21B4" w:rsidRPr="009E21B4" w:rsidSect="00B26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4CEB"/>
    <w:rsid w:val="001E1E5A"/>
    <w:rsid w:val="00350F83"/>
    <w:rsid w:val="009E21B4"/>
    <w:rsid w:val="00B26184"/>
    <w:rsid w:val="00C36277"/>
    <w:rsid w:val="00F1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1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2016-09-18T01:45:00Z</dcterms:created>
  <dcterms:modified xsi:type="dcterms:W3CDTF">2016-09-18T01:57:00Z</dcterms:modified>
</cp:coreProperties>
</file>